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9754" w14:textId="1A91326E" w:rsidR="00D22162" w:rsidRPr="001F69C6" w:rsidRDefault="00D22162" w:rsidP="001F69C6">
      <w:pPr>
        <w:pStyle w:val="1"/>
        <w:shd w:val="clear" w:color="auto" w:fill="auto"/>
        <w:spacing w:after="0" w:line="240" w:lineRule="auto"/>
        <w:jc w:val="center"/>
        <w:rPr>
          <w:lang w:val="ru-RU"/>
        </w:rPr>
      </w:pPr>
      <w:r w:rsidRPr="001F69C6">
        <w:rPr>
          <w:lang w:val="ru-RU"/>
        </w:rPr>
        <w:t>ВСЕМИРНЫЙ КООРДИНАЦИОННЫЙ СОВЕТ РОССИЙСКИХ СООТЕЧЕСТВЕННИКОВ, ПРОЖИВАЮЩИХ ЗА РУБЕЖОМ</w:t>
      </w:r>
    </w:p>
    <w:p w14:paraId="55A82F89" w14:textId="77777777" w:rsidR="00E876DC" w:rsidRPr="001F69C6" w:rsidRDefault="00E876DC" w:rsidP="001F6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31B50" w14:textId="77777777" w:rsidR="00E876DC" w:rsidRPr="001F69C6" w:rsidRDefault="00D22162" w:rsidP="001F69C6">
      <w:pPr>
        <w:pStyle w:val="11"/>
        <w:keepNext/>
        <w:keepLines/>
        <w:shd w:val="clear" w:color="auto" w:fill="auto"/>
        <w:spacing w:before="0" w:line="240" w:lineRule="auto"/>
        <w:jc w:val="center"/>
      </w:pPr>
      <w:bookmarkStart w:id="0" w:name="bookmark11"/>
      <w:r w:rsidRPr="001F69C6">
        <w:t>РЕГЛАМЕНТ</w:t>
      </w:r>
      <w:bookmarkEnd w:id="0"/>
    </w:p>
    <w:p w14:paraId="7CFBBA81" w14:textId="77777777" w:rsidR="00E876DC" w:rsidRPr="001F69C6" w:rsidRDefault="00D22162" w:rsidP="001F69C6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1F69C6">
        <w:rPr>
          <w:sz w:val="28"/>
          <w:szCs w:val="28"/>
        </w:rPr>
        <w:t>Всемирного координационного совета российских соотечественников,</w:t>
      </w:r>
    </w:p>
    <w:p w14:paraId="602EDD06" w14:textId="77777777" w:rsidR="00E876DC" w:rsidRPr="001F69C6" w:rsidRDefault="00D22162" w:rsidP="001F69C6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  <w:lang w:val="en-US"/>
        </w:rPr>
      </w:pPr>
      <w:r w:rsidRPr="001F69C6">
        <w:rPr>
          <w:sz w:val="28"/>
          <w:szCs w:val="28"/>
        </w:rPr>
        <w:t>проживающих за рубежом (ВКС)</w:t>
      </w:r>
    </w:p>
    <w:p w14:paraId="0BDC84B0" w14:textId="77777777" w:rsidR="001F69C6" w:rsidRPr="001F69C6" w:rsidRDefault="001F69C6" w:rsidP="001F69C6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  <w:lang w:val="en-US"/>
        </w:rPr>
      </w:pPr>
    </w:p>
    <w:p w14:paraId="00E21A42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043"/>
        </w:tabs>
        <w:spacing w:after="0" w:line="336" w:lineRule="auto"/>
        <w:ind w:firstLine="567"/>
        <w:jc w:val="both"/>
      </w:pPr>
      <w:r w:rsidRPr="001F69C6">
        <w:t>Настоящий Регламент в соответствии с Положением о Всемирном координационном совете российских соотечественников, проживающих за рубежом, (далее - Положение, ВКС, Совет) устанавливает правила организации деятельности ВКС по:</w:t>
      </w:r>
    </w:p>
    <w:p w14:paraId="7D15F8BD" w14:textId="77777777" w:rsidR="00E876DC" w:rsidRPr="001F69C6" w:rsidRDefault="00D22162" w:rsidP="00B343B8">
      <w:pPr>
        <w:pStyle w:val="1"/>
        <w:shd w:val="clear" w:color="auto" w:fill="auto"/>
        <w:spacing w:after="0" w:line="336" w:lineRule="auto"/>
        <w:ind w:firstLine="567"/>
        <w:jc w:val="both"/>
      </w:pPr>
      <w:r w:rsidRPr="001F69C6">
        <w:t>- формированию состава ВКС; выборам руководства ВКС: председателя ВКС (далее - Председатель), заместителей председателя ВКС (далее - Заместители) и секретаря ВКС (далее - Секретарь);</w:t>
      </w:r>
    </w:p>
    <w:p w14:paraId="4EF475A7" w14:textId="77777777" w:rsidR="00E876DC" w:rsidRPr="001F69C6" w:rsidRDefault="00D22162" w:rsidP="00B343B8">
      <w:pPr>
        <w:pStyle w:val="1"/>
        <w:shd w:val="clear" w:color="auto" w:fill="auto"/>
        <w:spacing w:after="0" w:line="336" w:lineRule="auto"/>
        <w:ind w:firstLine="567"/>
        <w:jc w:val="both"/>
      </w:pPr>
      <w:r w:rsidRPr="001F69C6">
        <w:t>-определению обязанностей Председателя, Заместителей, Секретаря, членов ВКС;</w:t>
      </w:r>
    </w:p>
    <w:p w14:paraId="13526AF3" w14:textId="77777777" w:rsidR="00E876DC" w:rsidRPr="001F69C6" w:rsidRDefault="00D22162" w:rsidP="00B343B8">
      <w:pPr>
        <w:pStyle w:val="1"/>
        <w:shd w:val="clear" w:color="auto" w:fill="auto"/>
        <w:spacing w:after="0" w:line="336" w:lineRule="auto"/>
        <w:ind w:firstLine="567"/>
        <w:jc w:val="both"/>
      </w:pPr>
      <w:r w:rsidRPr="001F69C6">
        <w:t>организации работы Комиссий ВКС; определению порядка деятельности ВКС; процедуре утраты полномочий членами ВКС.</w:t>
      </w:r>
    </w:p>
    <w:p w14:paraId="5BDDB99A" w14:textId="77777777" w:rsidR="00E876DC" w:rsidRPr="001F69C6" w:rsidRDefault="00D22162" w:rsidP="00B343B8">
      <w:pPr>
        <w:pStyle w:val="30"/>
        <w:shd w:val="clear" w:color="auto" w:fill="auto"/>
        <w:spacing w:before="0" w:line="336" w:lineRule="auto"/>
        <w:ind w:firstLine="567"/>
        <w:jc w:val="both"/>
        <w:rPr>
          <w:b/>
          <w:sz w:val="28"/>
          <w:szCs w:val="28"/>
        </w:rPr>
      </w:pPr>
      <w:r w:rsidRPr="001F69C6">
        <w:rPr>
          <w:rStyle w:val="31pt0"/>
          <w:b/>
          <w:sz w:val="28"/>
          <w:szCs w:val="28"/>
        </w:rPr>
        <w:t>ОБЩИЕ</w:t>
      </w:r>
      <w:r w:rsidRPr="001F69C6">
        <w:rPr>
          <w:b/>
          <w:sz w:val="28"/>
          <w:szCs w:val="28"/>
        </w:rPr>
        <w:t xml:space="preserve"> ПОЛОЖЕНИЯ</w:t>
      </w:r>
    </w:p>
    <w:p w14:paraId="6426342A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034"/>
        </w:tabs>
        <w:spacing w:after="0" w:line="336" w:lineRule="auto"/>
        <w:ind w:firstLine="567"/>
        <w:jc w:val="both"/>
      </w:pPr>
      <w:r w:rsidRPr="001F69C6">
        <w:t>Члены ВКС, являясь представителями страновой и региональной общин, руководствуются в первую очередь интересами всех проживающих за рубежом российских соотечественников.</w:t>
      </w:r>
    </w:p>
    <w:p w14:paraId="390AE1B6" w14:textId="40260D70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08"/>
        </w:tabs>
        <w:spacing w:after="0" w:line="336" w:lineRule="auto"/>
        <w:ind w:firstLine="567"/>
        <w:jc w:val="both"/>
      </w:pPr>
      <w:r w:rsidRPr="001F69C6">
        <w:t>Решения ВКС принимаются на основе консенсуса. В случае отсутствия</w:t>
      </w:r>
      <w:r w:rsidRPr="001F69C6">
        <w:rPr>
          <w:lang w:val="ru-RU"/>
        </w:rPr>
        <w:t xml:space="preserve"> </w:t>
      </w:r>
      <w:r w:rsidRPr="001F69C6">
        <w:t>консенсуса решения принимаются большинством голосов (от имеющегося числа</w:t>
      </w:r>
      <w:r w:rsidRPr="001F69C6">
        <w:rPr>
          <w:lang w:val="ru-RU"/>
        </w:rPr>
        <w:t xml:space="preserve"> </w:t>
      </w:r>
      <w:r w:rsidRPr="001F69C6">
        <w:t>присутствующих, в том числе онлайн) открытым голосованием с учетом пункта</w:t>
      </w:r>
      <w:r w:rsidRPr="001F69C6">
        <w:rPr>
          <w:lang w:val="ru-RU"/>
        </w:rPr>
        <w:t xml:space="preserve"> </w:t>
      </w:r>
      <w:r w:rsidRPr="001F69C6">
        <w:t xml:space="preserve">14 Положения. Если </w:t>
      </w:r>
      <w:r w:rsidRPr="001F69C6">
        <w:rPr>
          <w:lang w:val="ru-RU"/>
        </w:rPr>
        <w:t>решение не принято,</w:t>
      </w:r>
      <w:r w:rsidRPr="001F69C6">
        <w:t xml:space="preserve"> то дополнительное (рейтинговое)</w:t>
      </w:r>
      <w:r w:rsidRPr="001F69C6">
        <w:rPr>
          <w:lang w:val="ru-RU"/>
        </w:rPr>
        <w:t xml:space="preserve"> </w:t>
      </w:r>
      <w:r w:rsidRPr="001F69C6">
        <w:t>голосование не проводится. Назначается согласительная комиссия для подготовки варианта решения, который будет одобрен большинством членов ВКС.</w:t>
      </w:r>
    </w:p>
    <w:p w14:paraId="7181C50D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043"/>
        </w:tabs>
        <w:spacing w:after="0" w:line="336" w:lineRule="auto"/>
        <w:ind w:firstLine="567"/>
        <w:jc w:val="both"/>
      </w:pPr>
      <w:r w:rsidRPr="001F69C6">
        <w:t>На заседания ВКС могут приглашаться эксперты и докладчики из Российской Федерации, а также из числа соотечественников, проживающих за рубежом. Приглашенные докладчики и эксперты могут выступать по конкретным пунктам повестки дня и не принимают участие в голосовании.</w:t>
      </w:r>
    </w:p>
    <w:p w14:paraId="1A717DEF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034"/>
        </w:tabs>
        <w:spacing w:after="0" w:line="336" w:lineRule="auto"/>
        <w:ind w:firstLine="567"/>
        <w:jc w:val="both"/>
      </w:pPr>
      <w:r w:rsidRPr="001F69C6">
        <w:lastRenderedPageBreak/>
        <w:t>Члены ВКС принимают участие во всемирных конгрессах (далее - Конгресс), всемирных тематических конференциях (далее - Конференция).</w:t>
      </w:r>
    </w:p>
    <w:p w14:paraId="0EF8F732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034"/>
        </w:tabs>
        <w:spacing w:after="0" w:line="336" w:lineRule="auto"/>
        <w:ind w:firstLine="567"/>
        <w:jc w:val="both"/>
      </w:pPr>
      <w:r w:rsidRPr="001F69C6">
        <w:t>Председатель или уполномоченный им член ВКС, а также член ВКС, являющийся региональным координатором, могут принимать участие в региональных конференциях.</w:t>
      </w:r>
    </w:p>
    <w:p w14:paraId="002FE394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048"/>
        </w:tabs>
        <w:spacing w:after="0" w:line="336" w:lineRule="auto"/>
        <w:ind w:firstLine="567"/>
        <w:jc w:val="both"/>
      </w:pPr>
      <w:r w:rsidRPr="001F69C6">
        <w:t>Очные заседания ВКС проводятся, как правило, два раза в год. Заседания ВКС могут проходить в смешанном режиме с использованием современных технологий. В течение года количество заседаний ВКС онлайн не ограничено.</w:t>
      </w:r>
    </w:p>
    <w:p w14:paraId="483A50E6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053"/>
        </w:tabs>
        <w:spacing w:after="0" w:line="336" w:lineRule="auto"/>
        <w:ind w:firstLine="567"/>
        <w:jc w:val="both"/>
      </w:pPr>
      <w:r w:rsidRPr="001F69C6">
        <w:t xml:space="preserve">Члены ВКС могут иметь как российское, так и иностранное гражданство. Информация о них (программа деятельности, биографический очерк, фотография) размещается с их согласия на сайте ВКС </w:t>
      </w:r>
      <w:r w:rsidRPr="001F69C6">
        <w:rPr>
          <w:lang w:val="ru-RU"/>
        </w:rPr>
        <w:t>(</w:t>
      </w:r>
      <w:proofErr w:type="spellStart"/>
      <w:r w:rsidRPr="001F69C6">
        <w:rPr>
          <w:lang w:val="en-US"/>
        </w:rPr>
        <w:t>vksrs</w:t>
      </w:r>
      <w:proofErr w:type="spellEnd"/>
      <w:r w:rsidRPr="001F69C6">
        <w:rPr>
          <w:lang w:val="ru-RU"/>
        </w:rPr>
        <w:t>.</w:t>
      </w:r>
      <w:r w:rsidRPr="001F69C6">
        <w:rPr>
          <w:lang w:val="en-US"/>
        </w:rPr>
        <w:t>com</w:t>
      </w:r>
      <w:r w:rsidRPr="001F69C6">
        <w:rPr>
          <w:lang w:val="ru-RU"/>
        </w:rPr>
        <w:t>).</w:t>
      </w:r>
    </w:p>
    <w:p w14:paraId="003E60E0" w14:textId="77777777" w:rsidR="00E876DC" w:rsidRPr="001F69C6" w:rsidRDefault="00D22162" w:rsidP="00B343B8">
      <w:pPr>
        <w:pStyle w:val="30"/>
        <w:shd w:val="clear" w:color="auto" w:fill="auto"/>
        <w:spacing w:before="0" w:line="336" w:lineRule="auto"/>
        <w:ind w:firstLine="567"/>
        <w:jc w:val="both"/>
        <w:rPr>
          <w:b/>
          <w:sz w:val="28"/>
          <w:szCs w:val="28"/>
        </w:rPr>
      </w:pPr>
      <w:r w:rsidRPr="001F69C6">
        <w:rPr>
          <w:b/>
          <w:sz w:val="28"/>
          <w:szCs w:val="28"/>
        </w:rPr>
        <w:t xml:space="preserve">ПРОЦЕДУРА ВЫБОРОВ В </w:t>
      </w:r>
      <w:r w:rsidRPr="001F69C6">
        <w:rPr>
          <w:rStyle w:val="31pt1"/>
          <w:b/>
          <w:sz w:val="28"/>
          <w:szCs w:val="28"/>
        </w:rPr>
        <w:t>СОСТАВ ВКС</w:t>
      </w:r>
    </w:p>
    <w:p w14:paraId="741720A7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8"/>
        </w:tabs>
        <w:spacing w:after="0" w:line="336" w:lineRule="auto"/>
        <w:ind w:firstLine="567"/>
        <w:jc w:val="both"/>
      </w:pPr>
      <w:r w:rsidRPr="001F69C6">
        <w:t>Выборы КСОРС, получающих право избирать кандидата в состав ВКС, проводятся в режиме онлайн в рамках региональных групп в соответствии с пунктом 7 Положения. Голосование может быть тайным, открытым или списком на основе консенсуса.</w:t>
      </w:r>
    </w:p>
    <w:p w14:paraId="364C981D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87"/>
        </w:tabs>
        <w:spacing w:after="0" w:line="336" w:lineRule="auto"/>
        <w:ind w:firstLine="567"/>
        <w:jc w:val="both"/>
      </w:pPr>
      <w:r w:rsidRPr="001F69C6">
        <w:t>Члены ВКС избираются в его состав в соответствии с пунктом 7.1 Положения.</w:t>
      </w:r>
    </w:p>
    <w:p w14:paraId="3374528C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3"/>
        </w:tabs>
        <w:spacing w:after="0" w:line="336" w:lineRule="auto"/>
        <w:ind w:firstLine="567"/>
        <w:jc w:val="both"/>
      </w:pPr>
      <w:r w:rsidRPr="001F69C6">
        <w:t>В состав ВКС может быть избран член КСОРС, который не смог присутствовать на соответствующей страновой конференции (болезнь, работа, семейные обстоятельства).</w:t>
      </w:r>
    </w:p>
    <w:p w14:paraId="108F9FAD" w14:textId="77777777" w:rsidR="00E876DC" w:rsidRPr="001F69C6" w:rsidRDefault="00D22162" w:rsidP="00B343B8">
      <w:pPr>
        <w:pStyle w:val="30"/>
        <w:shd w:val="clear" w:color="auto" w:fill="auto"/>
        <w:spacing w:before="0" w:line="336" w:lineRule="auto"/>
        <w:ind w:firstLine="567"/>
        <w:jc w:val="both"/>
        <w:rPr>
          <w:b/>
          <w:sz w:val="28"/>
          <w:szCs w:val="28"/>
        </w:rPr>
      </w:pPr>
      <w:r w:rsidRPr="001F69C6">
        <w:rPr>
          <w:b/>
          <w:sz w:val="28"/>
          <w:szCs w:val="28"/>
        </w:rPr>
        <w:t>ВЫБОРЫ РУКОВОДСТВА СОВЕТА</w:t>
      </w:r>
    </w:p>
    <w:p w14:paraId="70ED6904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8"/>
        </w:tabs>
        <w:spacing w:after="0" w:line="336" w:lineRule="auto"/>
        <w:ind w:firstLine="567"/>
        <w:jc w:val="both"/>
      </w:pPr>
      <w:r w:rsidRPr="001F69C6">
        <w:t>После завершения работы очередного Всемирного конгресса российских соотечественников, проживающих за рубежом (далее - Конгресс), члены нового состава ВКС созывают его организационное заседание.</w:t>
      </w:r>
    </w:p>
    <w:p w14:paraId="5EE2AEFE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68"/>
        </w:tabs>
        <w:spacing w:after="0" w:line="336" w:lineRule="auto"/>
        <w:ind w:firstLine="567"/>
        <w:jc w:val="both"/>
      </w:pPr>
      <w:r w:rsidRPr="001F69C6">
        <w:t>В ходе организационного заседания проводятся выборы Председателя, двух Заместителей и Секретаря ВКС.</w:t>
      </w:r>
    </w:p>
    <w:p w14:paraId="39603FE2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3"/>
        </w:tabs>
        <w:spacing w:after="0" w:line="336" w:lineRule="auto"/>
        <w:ind w:firstLine="567"/>
        <w:jc w:val="both"/>
      </w:pPr>
      <w:r w:rsidRPr="001F69C6">
        <w:t>В целях организации процедуры выборов из числа присутствующих членов ВКС создается счетная комиссия в составе трех человек.</w:t>
      </w:r>
    </w:p>
    <w:p w14:paraId="3C7F9360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63"/>
        </w:tabs>
        <w:spacing w:after="0" w:line="336" w:lineRule="auto"/>
        <w:ind w:firstLine="567"/>
        <w:jc w:val="both"/>
      </w:pPr>
      <w:r w:rsidRPr="001F69C6">
        <w:t>Решение о персональном составе счетной комиссии определяется открытым голосованием.</w:t>
      </w:r>
    </w:p>
    <w:p w14:paraId="05458E4A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3"/>
        </w:tabs>
        <w:spacing w:after="0" w:line="336" w:lineRule="auto"/>
        <w:ind w:firstLine="567"/>
        <w:jc w:val="both"/>
      </w:pPr>
      <w:r w:rsidRPr="001F69C6">
        <w:lastRenderedPageBreak/>
        <w:t>Члены Совета, избранные в состав счетной комиссии, участвуют в голосовании.</w:t>
      </w:r>
    </w:p>
    <w:p w14:paraId="58705A23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8"/>
        </w:tabs>
        <w:spacing w:after="0" w:line="336" w:lineRule="auto"/>
        <w:ind w:firstLine="567"/>
        <w:jc w:val="both"/>
      </w:pPr>
      <w:r w:rsidRPr="001F69C6">
        <w:t>До выборов Председателя заседание ведет председатель счетной комиссии.</w:t>
      </w:r>
    </w:p>
    <w:p w14:paraId="693EE5D3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82"/>
        </w:tabs>
        <w:spacing w:after="0" w:line="336" w:lineRule="auto"/>
        <w:ind w:firstLine="567"/>
        <w:jc w:val="both"/>
      </w:pPr>
      <w:r w:rsidRPr="001F69C6">
        <w:t>Предложения по кандидатам на пост Председателя могут вноситься любым членом ВКС.</w:t>
      </w:r>
    </w:p>
    <w:p w14:paraId="2D03CC2F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3"/>
        </w:tabs>
        <w:spacing w:after="0" w:line="336" w:lineRule="auto"/>
        <w:ind w:firstLine="567"/>
        <w:jc w:val="both"/>
      </w:pPr>
      <w:r w:rsidRPr="001F69C6">
        <w:t>Кандидат на пост в ВКС может взять самоотвод без объяснения причин. Допускаются обоснованные отводы кандидатур, поступившие от членов ВКС в ходе организационного заседания.</w:t>
      </w:r>
    </w:p>
    <w:p w14:paraId="05BCFC92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87"/>
        </w:tabs>
        <w:spacing w:after="0" w:line="336" w:lineRule="auto"/>
        <w:ind w:firstLine="567"/>
        <w:jc w:val="both"/>
      </w:pPr>
      <w:r w:rsidRPr="001F69C6">
        <w:t>В случае отсутствия на организационном заседании кого-либо из членов ВКС (болезнь, работа, семейные обстоятельства) допускается выдвижение его кандидатуры в руководство ВКС, если имеется его предварительное согласие.</w:t>
      </w:r>
    </w:p>
    <w:p w14:paraId="3E322A2E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10"/>
        </w:tabs>
        <w:spacing w:after="0" w:line="336" w:lineRule="auto"/>
        <w:ind w:firstLine="567"/>
        <w:jc w:val="both"/>
      </w:pPr>
      <w:r w:rsidRPr="001F69C6">
        <w:t>Председатель счетной комиссии после сбора информации о выдвинутых кандидатах объявляет начало процедуры открытого голосования в порядке поступления предложений по кандидатам.</w:t>
      </w:r>
    </w:p>
    <w:p w14:paraId="258908F2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68"/>
        </w:tabs>
        <w:spacing w:after="0" w:line="336" w:lineRule="auto"/>
        <w:ind w:firstLine="567"/>
        <w:jc w:val="both"/>
      </w:pPr>
      <w:r w:rsidRPr="001F69C6">
        <w:t>После завершения процедуры голосования и подсчета голосов председатель счетной комиссии объявляет результаты выборов.</w:t>
      </w:r>
    </w:p>
    <w:p w14:paraId="1528E46A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68"/>
        </w:tabs>
        <w:spacing w:after="0" w:line="336" w:lineRule="auto"/>
        <w:ind w:firstLine="567"/>
        <w:jc w:val="both"/>
      </w:pPr>
      <w:r w:rsidRPr="001F69C6">
        <w:t>Кандидат, набравший наибольшее число голосов присутствующих на заседании членов ВКС, в том числе онлайн, считается избранным на пост Председателя.</w:t>
      </w:r>
    </w:p>
    <w:p w14:paraId="5CCF6855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8"/>
        </w:tabs>
        <w:spacing w:after="0" w:line="336" w:lineRule="auto"/>
        <w:ind w:firstLine="567"/>
        <w:jc w:val="both"/>
      </w:pPr>
      <w:r w:rsidRPr="001F69C6">
        <w:t>Повторное голосование проводится только в отношении кандидатов, за которых подано равное количество голосов. Если решение не принято, то третье (рейтинговое) голосование не проводится. Назначается согласительная комиссия, которая выносит проект решения на последующее рассмотрение членами ВКС.</w:t>
      </w:r>
    </w:p>
    <w:p w14:paraId="1BE27D11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58"/>
        </w:tabs>
        <w:spacing w:after="0" w:line="336" w:lineRule="auto"/>
        <w:ind w:firstLine="567"/>
        <w:jc w:val="both"/>
      </w:pPr>
      <w:r w:rsidRPr="001F69C6">
        <w:t>Итоги голосования отражаются в протокольном решении ВКС.</w:t>
      </w:r>
    </w:p>
    <w:p w14:paraId="5AE4B623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63"/>
        </w:tabs>
        <w:spacing w:after="0" w:line="336" w:lineRule="auto"/>
        <w:ind w:firstLine="567"/>
        <w:jc w:val="both"/>
      </w:pPr>
      <w:r w:rsidRPr="001F69C6">
        <w:t>После объявления результатов выборов избранный Председатель приступает к ведению заседания ВКС и вносит на рассмотрение членов ВКС кандидатуры двух Заместителей и Секретаря.</w:t>
      </w:r>
    </w:p>
    <w:p w14:paraId="132C4910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3"/>
        </w:tabs>
        <w:spacing w:after="0" w:line="336" w:lineRule="auto"/>
        <w:ind w:firstLine="567"/>
        <w:jc w:val="both"/>
      </w:pPr>
      <w:r w:rsidRPr="001F69C6">
        <w:t>Кандидатуры Заместителей и Секретаря могут также выдвигаться любым членом ВКС.</w:t>
      </w:r>
    </w:p>
    <w:p w14:paraId="24FBB751" w14:textId="77777777" w:rsidR="00E876DC" w:rsidRPr="001F69C6" w:rsidRDefault="00D22162" w:rsidP="00B343B8">
      <w:pPr>
        <w:pStyle w:val="221"/>
        <w:keepNext/>
        <w:keepLines/>
        <w:shd w:val="clear" w:color="auto" w:fill="auto"/>
        <w:spacing w:line="336" w:lineRule="auto"/>
        <w:ind w:firstLine="567"/>
      </w:pPr>
      <w:bookmarkStart w:id="1" w:name="bookmark12"/>
      <w:r w:rsidRPr="001F69C6">
        <w:lastRenderedPageBreak/>
        <w:t>ОБЯЗАННОСТИ ЧЛЕНОВ СОВЕТА</w:t>
      </w:r>
      <w:bookmarkEnd w:id="1"/>
    </w:p>
    <w:p w14:paraId="67B4635C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8"/>
        </w:tabs>
        <w:spacing w:after="0" w:line="336" w:lineRule="auto"/>
        <w:ind w:firstLine="567"/>
        <w:jc w:val="both"/>
      </w:pPr>
      <w:r w:rsidRPr="001F69C6">
        <w:t>Член ВКС должен пользоваться поддержкой делегировавшего его КСОРС, активно участвовать в деятельности по консолидации российских соотечественников, энергично содействовать реализации решений Конгрессов и Конференций.</w:t>
      </w:r>
    </w:p>
    <w:p w14:paraId="0E549E76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3"/>
        </w:tabs>
        <w:spacing w:after="0" w:line="336" w:lineRule="auto"/>
        <w:ind w:firstLine="567"/>
        <w:jc w:val="both"/>
      </w:pPr>
      <w:r w:rsidRPr="001F69C6">
        <w:rPr>
          <w:rStyle w:val="13pt"/>
          <w:sz w:val="28"/>
          <w:szCs w:val="28"/>
        </w:rPr>
        <w:t>Каждый</w:t>
      </w:r>
      <w:r w:rsidRPr="001F69C6">
        <w:t xml:space="preserve"> член</w:t>
      </w:r>
      <w:r w:rsidRPr="001F69C6">
        <w:rPr>
          <w:rStyle w:val="13pt"/>
          <w:sz w:val="28"/>
          <w:szCs w:val="28"/>
        </w:rPr>
        <w:t xml:space="preserve"> ВКС</w:t>
      </w:r>
      <w:r w:rsidRPr="001F69C6">
        <w:t xml:space="preserve"> отвечает за конкретный участок работы, который может быть как тематическим, так и региональным.</w:t>
      </w:r>
    </w:p>
    <w:p w14:paraId="5F4FC6C5" w14:textId="77777777" w:rsidR="00E876DC" w:rsidRPr="001F69C6" w:rsidRDefault="00D22162" w:rsidP="00B343B8">
      <w:pPr>
        <w:pStyle w:val="221"/>
        <w:keepNext/>
        <w:keepLines/>
        <w:shd w:val="clear" w:color="auto" w:fill="auto"/>
        <w:spacing w:line="336" w:lineRule="auto"/>
        <w:ind w:firstLine="567"/>
      </w:pPr>
      <w:bookmarkStart w:id="2" w:name="bookmark13"/>
      <w:r w:rsidRPr="001F69C6">
        <w:t>ОБЯЗАННОСТИ ПРЕДСЕДАТЕЛЯ</w:t>
      </w:r>
      <w:bookmarkEnd w:id="2"/>
    </w:p>
    <w:p w14:paraId="12894C5C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82"/>
        </w:tabs>
        <w:spacing w:after="0" w:line="336" w:lineRule="auto"/>
        <w:ind w:firstLine="567"/>
        <w:jc w:val="both"/>
      </w:pPr>
      <w:r w:rsidRPr="001F69C6">
        <w:t xml:space="preserve">Председатель отвечает за организацию работы ВКС, координацию его деятельности с председателями организаций российских соотечественников (в том числе не входящими в КСОРС), качество и своевременность выпускаемых </w:t>
      </w:r>
      <w:r w:rsidRPr="001F69C6">
        <w:rPr>
          <w:rStyle w:val="13pt"/>
          <w:sz w:val="28"/>
          <w:szCs w:val="28"/>
        </w:rPr>
        <w:t>ВКС</w:t>
      </w:r>
      <w:r w:rsidRPr="001F69C6">
        <w:t xml:space="preserve"> документов.</w:t>
      </w:r>
    </w:p>
    <w:p w14:paraId="38432244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87"/>
        </w:tabs>
        <w:spacing w:after="0" w:line="336" w:lineRule="auto"/>
        <w:ind w:firstLine="567"/>
        <w:jc w:val="both"/>
      </w:pPr>
      <w:r w:rsidRPr="001F69C6">
        <w:t>Председатель отвечает за организацию работы по подготовке, проведению и выполнению решений заседаний ВКС, Конгрессов и Конференций, региональных конференций, в том числе молодежных.</w:t>
      </w:r>
    </w:p>
    <w:p w14:paraId="02865111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53"/>
        </w:tabs>
        <w:spacing w:after="0" w:line="336" w:lineRule="auto"/>
        <w:ind w:firstLine="567"/>
        <w:jc w:val="both"/>
      </w:pPr>
      <w:r w:rsidRPr="001F69C6">
        <w:t>Председатель отвечает за подготовку проекта плана работы ВКС и распределение обязанностей между членами ВКС.</w:t>
      </w:r>
    </w:p>
    <w:p w14:paraId="75E09BCA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53"/>
        </w:tabs>
        <w:spacing w:after="0" w:line="336" w:lineRule="auto"/>
        <w:ind w:firstLine="567"/>
        <w:jc w:val="both"/>
      </w:pPr>
      <w:r w:rsidRPr="001F69C6">
        <w:t>На основе полученных предложений Председатель разрабатывает проекты повестки дня заседаний ВКС, Конгрессов, Конференций, организует работу по подготовке документов по обозначенным в них вопросам.</w:t>
      </w:r>
    </w:p>
    <w:p w14:paraId="44C59171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58"/>
        </w:tabs>
        <w:spacing w:after="0" w:line="336" w:lineRule="auto"/>
        <w:ind w:firstLine="567"/>
        <w:jc w:val="both"/>
      </w:pPr>
      <w:r w:rsidRPr="001F69C6">
        <w:t>Председатель заблаговременно рассылает проект повестки дня заседания ВКС всем его членам.</w:t>
      </w:r>
    </w:p>
    <w:p w14:paraId="6A696C99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67"/>
        </w:tabs>
        <w:spacing w:after="0" w:line="336" w:lineRule="auto"/>
        <w:ind w:firstLine="567"/>
        <w:jc w:val="both"/>
      </w:pPr>
      <w:r w:rsidRPr="001F69C6">
        <w:t>Председатель подписывает протоколы заседаний ВКС и иные принятые на них решения.</w:t>
      </w:r>
    </w:p>
    <w:p w14:paraId="69780D89" w14:textId="77777777" w:rsidR="00E876DC" w:rsidRPr="001F69C6" w:rsidRDefault="00D22162" w:rsidP="00B343B8">
      <w:pPr>
        <w:pStyle w:val="221"/>
        <w:keepNext/>
        <w:keepLines/>
        <w:shd w:val="clear" w:color="auto" w:fill="auto"/>
        <w:spacing w:line="336" w:lineRule="auto"/>
        <w:ind w:firstLine="567"/>
      </w:pPr>
      <w:bookmarkStart w:id="3" w:name="bookmark14"/>
      <w:r w:rsidRPr="001F69C6">
        <w:t>ОБЯЗАННОСТИ СЕКРЕТАРЯ</w:t>
      </w:r>
      <w:bookmarkEnd w:id="3"/>
    </w:p>
    <w:p w14:paraId="3DAC2673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58"/>
        </w:tabs>
        <w:spacing w:after="0" w:line="336" w:lineRule="auto"/>
        <w:ind w:firstLine="567"/>
        <w:jc w:val="both"/>
      </w:pPr>
      <w:r w:rsidRPr="001F69C6">
        <w:t>Секретарь ведет документацию ВКС, составляет проекты его итоговых документов.</w:t>
      </w:r>
    </w:p>
    <w:p w14:paraId="104BCFEA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58"/>
        </w:tabs>
        <w:spacing w:after="0" w:line="336" w:lineRule="auto"/>
        <w:ind w:firstLine="567"/>
        <w:jc w:val="both"/>
      </w:pPr>
      <w:r w:rsidRPr="001F69C6">
        <w:t>После утверждения документов Секретарь отвечает за их своевременное распространение среди членов ВКС.</w:t>
      </w:r>
    </w:p>
    <w:p w14:paraId="4773F815" w14:textId="77777777" w:rsidR="00E876DC" w:rsidRPr="001F69C6" w:rsidRDefault="00D22162" w:rsidP="00B343B8">
      <w:pPr>
        <w:pStyle w:val="221"/>
        <w:keepNext/>
        <w:keepLines/>
        <w:shd w:val="clear" w:color="auto" w:fill="auto"/>
        <w:spacing w:line="336" w:lineRule="auto"/>
        <w:ind w:firstLine="567"/>
      </w:pPr>
      <w:bookmarkStart w:id="4" w:name="bookmark15"/>
      <w:r w:rsidRPr="001F69C6">
        <w:t>ОБЯЗАННОСТИ ЗАМЕСТИТЕЛЕЙ</w:t>
      </w:r>
      <w:bookmarkEnd w:id="4"/>
    </w:p>
    <w:p w14:paraId="470120AF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7"/>
        </w:tabs>
        <w:spacing w:after="0" w:line="336" w:lineRule="auto"/>
        <w:ind w:firstLine="567"/>
        <w:jc w:val="both"/>
      </w:pPr>
      <w:r w:rsidRPr="001F69C6">
        <w:t>Заместители отвечают за блоки конкретных вопросов, в том числе тематических и региональных.</w:t>
      </w:r>
    </w:p>
    <w:p w14:paraId="114FB85D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05"/>
        </w:tabs>
        <w:spacing w:after="0" w:line="336" w:lineRule="auto"/>
        <w:ind w:firstLine="567"/>
        <w:jc w:val="both"/>
      </w:pPr>
      <w:r w:rsidRPr="001F69C6">
        <w:lastRenderedPageBreak/>
        <w:t>Заместители осуществляют редактирование документов ВКС, Конгрессов, Конференций, а также анализ полученных предложений.</w:t>
      </w:r>
    </w:p>
    <w:p w14:paraId="3A6072A5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2"/>
        </w:tabs>
        <w:spacing w:after="0" w:line="336" w:lineRule="auto"/>
        <w:ind w:firstLine="567"/>
        <w:jc w:val="both"/>
      </w:pPr>
      <w:r w:rsidRPr="001F69C6">
        <w:t>Заместители отчитываются о проведенной работе на одном из заседаний ВКС.</w:t>
      </w:r>
    </w:p>
    <w:p w14:paraId="211AF9E3" w14:textId="77777777" w:rsidR="00E876DC" w:rsidRPr="001F69C6" w:rsidRDefault="00D22162" w:rsidP="00B343B8">
      <w:pPr>
        <w:pStyle w:val="221"/>
        <w:keepNext/>
        <w:keepLines/>
        <w:shd w:val="clear" w:color="auto" w:fill="auto"/>
        <w:spacing w:line="336" w:lineRule="auto"/>
        <w:ind w:firstLine="567"/>
      </w:pPr>
      <w:bookmarkStart w:id="5" w:name="bookmark16"/>
      <w:r w:rsidRPr="001F69C6">
        <w:t>РАСПРЕДЕЛЕНИЕ ОБЯЗАННОСТЕЙ</w:t>
      </w:r>
      <w:bookmarkEnd w:id="5"/>
    </w:p>
    <w:p w14:paraId="22F13A0E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86"/>
        </w:tabs>
        <w:spacing w:after="0" w:line="336" w:lineRule="auto"/>
        <w:ind w:firstLine="567"/>
        <w:jc w:val="both"/>
      </w:pPr>
      <w:r w:rsidRPr="001F69C6">
        <w:t>Распределение иных, кроме вышеупомянутых, обязанностей между членами ВКС осуществляется в режиме онлайн в течение месяца после Конгресса.</w:t>
      </w:r>
    </w:p>
    <w:p w14:paraId="1B4CF498" w14:textId="77777777" w:rsidR="00E876DC" w:rsidRPr="001F69C6" w:rsidRDefault="00D22162" w:rsidP="00B343B8">
      <w:pPr>
        <w:pStyle w:val="1"/>
        <w:numPr>
          <w:ilvl w:val="1"/>
          <w:numId w:val="4"/>
        </w:numPr>
        <w:shd w:val="clear" w:color="auto" w:fill="auto"/>
        <w:tabs>
          <w:tab w:val="left" w:pos="1172"/>
        </w:tabs>
        <w:spacing w:after="0" w:line="336" w:lineRule="auto"/>
        <w:ind w:firstLine="567"/>
        <w:jc w:val="both"/>
      </w:pPr>
      <w:r w:rsidRPr="001F69C6">
        <w:t>В составе ВКС учреждаются комиссии (далее - Комиссии) по:</w:t>
      </w:r>
    </w:p>
    <w:p w14:paraId="725025F6" w14:textId="77777777" w:rsidR="00E876DC" w:rsidRPr="001F69C6" w:rsidRDefault="00D22162" w:rsidP="00B343B8">
      <w:pPr>
        <w:pStyle w:val="1"/>
        <w:numPr>
          <w:ilvl w:val="0"/>
          <w:numId w:val="5"/>
        </w:numPr>
        <w:shd w:val="clear" w:color="auto" w:fill="auto"/>
        <w:tabs>
          <w:tab w:val="left" w:pos="1023"/>
        </w:tabs>
        <w:spacing w:after="0" w:line="336" w:lineRule="auto"/>
        <w:ind w:firstLine="567"/>
        <w:jc w:val="both"/>
      </w:pPr>
      <w:r w:rsidRPr="001F69C6">
        <w:t>защите законных прав и интересов соотечественников;</w:t>
      </w:r>
    </w:p>
    <w:p w14:paraId="07CD37CC" w14:textId="77777777" w:rsidR="00E876DC" w:rsidRPr="001F69C6" w:rsidRDefault="00D22162" w:rsidP="00B343B8">
      <w:pPr>
        <w:pStyle w:val="30"/>
        <w:numPr>
          <w:ilvl w:val="0"/>
          <w:numId w:val="5"/>
        </w:numPr>
        <w:shd w:val="clear" w:color="auto" w:fill="auto"/>
        <w:tabs>
          <w:tab w:val="left" w:pos="1042"/>
        </w:tabs>
        <w:spacing w:before="0" w:line="336" w:lineRule="auto"/>
        <w:ind w:firstLine="567"/>
        <w:jc w:val="both"/>
        <w:rPr>
          <w:sz w:val="28"/>
          <w:szCs w:val="28"/>
        </w:rPr>
      </w:pPr>
      <w:r w:rsidRPr="001F69C6">
        <w:rPr>
          <w:sz w:val="28"/>
          <w:szCs w:val="28"/>
        </w:rPr>
        <w:t>вопросам защиты исторической правды, сохранению памяти о защитниках Отечества;</w:t>
      </w:r>
    </w:p>
    <w:p w14:paraId="66E23019" w14:textId="58F05985" w:rsidR="00E876DC" w:rsidRPr="001F69C6" w:rsidRDefault="00D22162" w:rsidP="00B343B8">
      <w:pPr>
        <w:pStyle w:val="1"/>
        <w:numPr>
          <w:ilvl w:val="0"/>
          <w:numId w:val="5"/>
        </w:numPr>
        <w:shd w:val="clear" w:color="auto" w:fill="auto"/>
        <w:spacing w:after="0" w:line="336" w:lineRule="auto"/>
        <w:ind w:firstLine="567"/>
        <w:jc w:val="both"/>
      </w:pPr>
      <w:r w:rsidRPr="001F69C6">
        <w:t>продвижению русского языка, отечественной культуры и традиций;</w:t>
      </w:r>
    </w:p>
    <w:p w14:paraId="443B9CB0" w14:textId="77777777" w:rsidR="001F69C6" w:rsidRPr="001F69C6" w:rsidRDefault="001F69C6" w:rsidP="00B343B8">
      <w:pPr>
        <w:pStyle w:val="ab"/>
        <w:numPr>
          <w:ilvl w:val="0"/>
          <w:numId w:val="5"/>
        </w:numPr>
        <w:spacing w:line="33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9C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информационному сопровождению общественной деятельности соотечественников; </w:t>
      </w:r>
    </w:p>
    <w:p w14:paraId="008F00B5" w14:textId="77777777" w:rsidR="00E876DC" w:rsidRPr="001F69C6" w:rsidRDefault="00D22162" w:rsidP="00B343B8">
      <w:pPr>
        <w:pStyle w:val="1"/>
        <w:numPr>
          <w:ilvl w:val="0"/>
          <w:numId w:val="5"/>
        </w:numPr>
        <w:shd w:val="clear" w:color="auto" w:fill="auto"/>
        <w:tabs>
          <w:tab w:val="left" w:pos="998"/>
        </w:tabs>
        <w:spacing w:after="0" w:line="336" w:lineRule="auto"/>
        <w:ind w:firstLine="567"/>
        <w:jc w:val="both"/>
      </w:pPr>
      <w:r w:rsidRPr="001F69C6">
        <w:t>взаимодействию с молодежью диаспоры;</w:t>
      </w:r>
    </w:p>
    <w:p w14:paraId="091AC1ED" w14:textId="77777777" w:rsidR="00E876DC" w:rsidRPr="001F69C6" w:rsidRDefault="00D22162" w:rsidP="00B343B8">
      <w:pPr>
        <w:pStyle w:val="1"/>
        <w:numPr>
          <w:ilvl w:val="0"/>
          <w:numId w:val="5"/>
        </w:numPr>
        <w:shd w:val="clear" w:color="auto" w:fill="auto"/>
        <w:tabs>
          <w:tab w:val="left" w:pos="998"/>
        </w:tabs>
        <w:spacing w:after="0" w:line="336" w:lineRule="auto"/>
        <w:ind w:firstLine="567"/>
        <w:jc w:val="both"/>
      </w:pPr>
      <w:r w:rsidRPr="001F69C6">
        <w:t>содействию торгово-экономическому сотрудничеству и меценатству.</w:t>
      </w:r>
    </w:p>
    <w:p w14:paraId="628E4DFB" w14:textId="77777777" w:rsidR="00E876DC" w:rsidRPr="001F69C6" w:rsidRDefault="00D22162" w:rsidP="00B343B8">
      <w:pPr>
        <w:pStyle w:val="1"/>
        <w:shd w:val="clear" w:color="auto" w:fill="auto"/>
        <w:spacing w:after="0" w:line="336" w:lineRule="auto"/>
        <w:ind w:firstLine="567"/>
        <w:jc w:val="both"/>
      </w:pPr>
      <w:r w:rsidRPr="001F69C6">
        <w:t>При необходимости учреждаются Комиссии по другим вопросам,</w:t>
      </w:r>
    </w:p>
    <w:p w14:paraId="085273F6" w14:textId="77777777" w:rsidR="00E876DC" w:rsidRPr="001F69C6" w:rsidRDefault="00D22162" w:rsidP="00B343B8">
      <w:pPr>
        <w:pStyle w:val="1"/>
        <w:numPr>
          <w:ilvl w:val="1"/>
          <w:numId w:val="5"/>
        </w:numPr>
        <w:shd w:val="clear" w:color="auto" w:fill="auto"/>
        <w:tabs>
          <w:tab w:val="left" w:pos="1148"/>
        </w:tabs>
        <w:spacing w:after="0" w:line="336" w:lineRule="auto"/>
        <w:ind w:firstLine="567"/>
        <w:jc w:val="both"/>
      </w:pPr>
      <w:r w:rsidRPr="001F69C6">
        <w:t xml:space="preserve">Руководители Комиссий </w:t>
      </w:r>
      <w:proofErr w:type="gramStart"/>
      <w:r w:rsidRPr="001F69C6">
        <w:t>утверждаются</w:t>
      </w:r>
      <w:proofErr w:type="gramEnd"/>
      <w:r w:rsidRPr="001F69C6">
        <w:t xml:space="preserve"> но предложению Председателя в течение трех месяцев после завершения очередного Конгресса на онлайн- заседании ВКС.</w:t>
      </w:r>
    </w:p>
    <w:p w14:paraId="5E375106" w14:textId="77777777" w:rsidR="00E876DC" w:rsidRPr="001F69C6" w:rsidRDefault="00D22162" w:rsidP="00B343B8">
      <w:pPr>
        <w:pStyle w:val="1"/>
        <w:numPr>
          <w:ilvl w:val="1"/>
          <w:numId w:val="5"/>
        </w:numPr>
        <w:shd w:val="clear" w:color="auto" w:fill="auto"/>
        <w:tabs>
          <w:tab w:val="left" w:pos="1148"/>
        </w:tabs>
        <w:spacing w:after="0" w:line="336" w:lineRule="auto"/>
        <w:ind w:firstLine="567"/>
        <w:jc w:val="both"/>
      </w:pPr>
      <w:r w:rsidRPr="001F69C6">
        <w:t>Члены ВКС, являющиеся руководителями Комиссий, по мере необходимости созывают заседания Комиссий, в которых могут участвовать представители Секретариата Правительственной комиссии по делам соотечественников за рубежом (далее - Секретариат).</w:t>
      </w:r>
    </w:p>
    <w:p w14:paraId="0B2C36EA" w14:textId="77777777" w:rsidR="00E876DC" w:rsidRPr="001F69C6" w:rsidRDefault="00D22162" w:rsidP="00B343B8">
      <w:pPr>
        <w:pStyle w:val="1"/>
        <w:numPr>
          <w:ilvl w:val="1"/>
          <w:numId w:val="5"/>
        </w:numPr>
        <w:shd w:val="clear" w:color="auto" w:fill="auto"/>
        <w:tabs>
          <w:tab w:val="left" w:pos="1158"/>
        </w:tabs>
        <w:spacing w:after="0" w:line="336" w:lineRule="auto"/>
        <w:ind w:firstLine="567"/>
        <w:jc w:val="both"/>
      </w:pPr>
      <w:r w:rsidRPr="001F69C6">
        <w:t>Председатели Комиссий отчитываются о результатах работы раз в полгода на онлайн заседаниях ВКС.</w:t>
      </w:r>
    </w:p>
    <w:p w14:paraId="3A43596B" w14:textId="77777777" w:rsidR="00E876DC" w:rsidRPr="001F69C6" w:rsidRDefault="00D22162" w:rsidP="00B343B8">
      <w:pPr>
        <w:pStyle w:val="1"/>
        <w:numPr>
          <w:ilvl w:val="1"/>
          <w:numId w:val="5"/>
        </w:numPr>
        <w:shd w:val="clear" w:color="auto" w:fill="auto"/>
        <w:tabs>
          <w:tab w:val="left" w:pos="1167"/>
        </w:tabs>
        <w:spacing w:after="0" w:line="336" w:lineRule="auto"/>
        <w:ind w:firstLine="567"/>
        <w:jc w:val="both"/>
      </w:pPr>
      <w:r w:rsidRPr="001F69C6">
        <w:t>ВКС из своего состава определяет региональных координаторов, которые отвечают за взаимодействие с региональными координационными советами (РКС) и координацию деятельности КСОРС в соответствующих регионах.</w:t>
      </w:r>
    </w:p>
    <w:p w14:paraId="44CA305E" w14:textId="77777777" w:rsidR="00E876DC" w:rsidRPr="001F69C6" w:rsidRDefault="00D22162" w:rsidP="00B343B8">
      <w:pPr>
        <w:pStyle w:val="1"/>
        <w:numPr>
          <w:ilvl w:val="1"/>
          <w:numId w:val="5"/>
        </w:numPr>
        <w:shd w:val="clear" w:color="auto" w:fill="auto"/>
        <w:tabs>
          <w:tab w:val="left" w:pos="1172"/>
        </w:tabs>
        <w:spacing w:after="0" w:line="336" w:lineRule="auto"/>
        <w:ind w:firstLine="567"/>
        <w:jc w:val="both"/>
      </w:pPr>
      <w:r w:rsidRPr="001F69C6">
        <w:lastRenderedPageBreak/>
        <w:t>РКС может предложить кандидатуру регионального координатора для утверждения ее на заседании ВКС.</w:t>
      </w:r>
    </w:p>
    <w:p w14:paraId="1BAE5F77" w14:textId="77777777" w:rsidR="00E876DC" w:rsidRPr="001F69C6" w:rsidRDefault="00D22162" w:rsidP="00B343B8">
      <w:pPr>
        <w:pStyle w:val="30"/>
        <w:shd w:val="clear" w:color="auto" w:fill="auto"/>
        <w:spacing w:before="0" w:line="336" w:lineRule="auto"/>
        <w:ind w:firstLine="567"/>
        <w:jc w:val="both"/>
        <w:rPr>
          <w:b/>
          <w:sz w:val="28"/>
          <w:szCs w:val="28"/>
        </w:rPr>
      </w:pPr>
      <w:bookmarkStart w:id="6" w:name="bookmark17"/>
      <w:r w:rsidRPr="001F69C6">
        <w:rPr>
          <w:b/>
          <w:sz w:val="28"/>
          <w:szCs w:val="28"/>
        </w:rPr>
        <w:t>УТРАТА ПОЛНОМОЧИЙ</w:t>
      </w:r>
      <w:bookmarkEnd w:id="6"/>
    </w:p>
    <w:p w14:paraId="0B911F7E" w14:textId="77777777" w:rsidR="00E876DC" w:rsidRPr="001F69C6" w:rsidRDefault="00D22162" w:rsidP="00B343B8">
      <w:pPr>
        <w:pStyle w:val="1"/>
        <w:numPr>
          <w:ilvl w:val="1"/>
          <w:numId w:val="5"/>
        </w:numPr>
        <w:shd w:val="clear" w:color="auto" w:fill="auto"/>
        <w:tabs>
          <w:tab w:val="left" w:pos="1254"/>
        </w:tabs>
        <w:spacing w:after="0" w:line="336" w:lineRule="auto"/>
        <w:ind w:firstLine="567"/>
        <w:jc w:val="both"/>
      </w:pPr>
      <w:r w:rsidRPr="001F69C6">
        <w:t>Утрата полномочий членами ВКС происходит в соответствии со статьями 11 и 12 Положения.</w:t>
      </w:r>
    </w:p>
    <w:p w14:paraId="5971CE48" w14:textId="77777777" w:rsidR="00E876DC" w:rsidRPr="001F69C6" w:rsidRDefault="00D22162" w:rsidP="00B343B8">
      <w:pPr>
        <w:pStyle w:val="1"/>
        <w:numPr>
          <w:ilvl w:val="1"/>
          <w:numId w:val="5"/>
        </w:numPr>
        <w:shd w:val="clear" w:color="auto" w:fill="auto"/>
        <w:tabs>
          <w:tab w:val="left" w:pos="1162"/>
        </w:tabs>
        <w:spacing w:after="0" w:line="336" w:lineRule="auto"/>
        <w:ind w:firstLine="567"/>
        <w:jc w:val="both"/>
      </w:pPr>
      <w:r w:rsidRPr="001F69C6">
        <w:t>Избранный член ВКС может быть лишен полномочий решением ВКС, принятым большинством голосов присутствующих на его заседании членов.</w:t>
      </w:r>
    </w:p>
    <w:p w14:paraId="6A0993AA" w14:textId="503D3F04" w:rsidR="00E876DC" w:rsidRPr="001F69C6" w:rsidRDefault="00D22162" w:rsidP="00B343B8">
      <w:pPr>
        <w:pStyle w:val="1"/>
        <w:shd w:val="clear" w:color="auto" w:fill="auto"/>
        <w:spacing w:after="0" w:line="336" w:lineRule="auto"/>
        <w:ind w:firstLine="567"/>
        <w:jc w:val="both"/>
        <w:rPr>
          <w:lang w:val="ru-RU"/>
        </w:rPr>
      </w:pPr>
      <w:r w:rsidRPr="001F69C6">
        <w:t>Основанием для принятия решения могут быть обоснованные предложения Председателя; личное письменное заявление члена ВКС на имя Председателя.</w:t>
      </w:r>
      <w:r w:rsidRPr="001F69C6">
        <w:rPr>
          <w:lang w:val="ru-RU"/>
        </w:rPr>
        <w:t xml:space="preserve"> Н</w:t>
      </w:r>
      <w:r w:rsidRPr="001F69C6">
        <w:t>а оставшийся срок полномочий может быть предложена новая кандидатура.</w:t>
      </w:r>
    </w:p>
    <w:p w14:paraId="0C72C9E3" w14:textId="77777777" w:rsidR="00E876DC" w:rsidRPr="001F69C6" w:rsidRDefault="00D22162" w:rsidP="00B343B8">
      <w:pPr>
        <w:pStyle w:val="1"/>
        <w:numPr>
          <w:ilvl w:val="1"/>
          <w:numId w:val="5"/>
        </w:numPr>
        <w:shd w:val="clear" w:color="auto" w:fill="auto"/>
        <w:tabs>
          <w:tab w:val="left" w:pos="1143"/>
        </w:tabs>
        <w:spacing w:after="0" w:line="336" w:lineRule="auto"/>
        <w:ind w:firstLine="567"/>
        <w:jc w:val="both"/>
      </w:pPr>
      <w:r w:rsidRPr="001F69C6">
        <w:t>Полномочия члена ВКС, вошедшего в его состав в соответствии со статьей 12 Положения, могут быть отозваны. Основанием для принятия решения являются:</w:t>
      </w:r>
    </w:p>
    <w:p w14:paraId="2AB7B6DF" w14:textId="77777777" w:rsidR="00E876DC" w:rsidRPr="001F69C6" w:rsidRDefault="00D22162" w:rsidP="00B343B8">
      <w:pPr>
        <w:pStyle w:val="1"/>
        <w:numPr>
          <w:ilvl w:val="0"/>
          <w:numId w:val="5"/>
        </w:numPr>
        <w:shd w:val="clear" w:color="auto" w:fill="auto"/>
        <w:tabs>
          <w:tab w:val="left" w:pos="1003"/>
        </w:tabs>
        <w:spacing w:after="0" w:line="336" w:lineRule="auto"/>
        <w:ind w:firstLine="567"/>
        <w:jc w:val="both"/>
      </w:pPr>
      <w:r w:rsidRPr="001F69C6">
        <w:t>мнение Секретариата;</w:t>
      </w:r>
    </w:p>
    <w:p w14:paraId="64EF65B2" w14:textId="77777777" w:rsidR="00E876DC" w:rsidRPr="001F69C6" w:rsidRDefault="00D22162" w:rsidP="00B343B8">
      <w:pPr>
        <w:pStyle w:val="1"/>
        <w:numPr>
          <w:ilvl w:val="0"/>
          <w:numId w:val="5"/>
        </w:numPr>
        <w:shd w:val="clear" w:color="auto" w:fill="auto"/>
        <w:tabs>
          <w:tab w:val="left" w:pos="1004"/>
        </w:tabs>
        <w:spacing w:after="0" w:line="336" w:lineRule="auto"/>
        <w:ind w:firstLine="567"/>
        <w:jc w:val="both"/>
      </w:pPr>
      <w:r w:rsidRPr="001F69C6">
        <w:t xml:space="preserve">личное письменное заявление члена ВКС на имя Председателя с у </w:t>
      </w:r>
      <w:proofErr w:type="spellStart"/>
      <w:r w:rsidRPr="001F69C6">
        <w:t>ведомлением</w:t>
      </w:r>
      <w:proofErr w:type="spellEnd"/>
      <w:r w:rsidRPr="001F69C6">
        <w:t xml:space="preserve"> Секретариата.</w:t>
      </w:r>
    </w:p>
    <w:p w14:paraId="4F1D51F4" w14:textId="77777777" w:rsidR="00E876DC" w:rsidRPr="001F69C6" w:rsidRDefault="00D22162" w:rsidP="00B343B8">
      <w:pPr>
        <w:pStyle w:val="1"/>
        <w:shd w:val="clear" w:color="auto" w:fill="auto"/>
        <w:spacing w:after="0" w:line="336" w:lineRule="auto"/>
        <w:ind w:firstLine="567"/>
        <w:jc w:val="both"/>
      </w:pPr>
      <w:r w:rsidRPr="001F69C6">
        <w:t>На оставшийся срок полномочий может быть предложена новая кандидатура.</w:t>
      </w:r>
    </w:p>
    <w:p w14:paraId="32DDD3E2" w14:textId="77777777" w:rsidR="00E876DC" w:rsidRPr="001F69C6" w:rsidRDefault="00D22162" w:rsidP="00B343B8">
      <w:pPr>
        <w:pStyle w:val="22"/>
        <w:keepNext/>
        <w:keepLines/>
        <w:shd w:val="clear" w:color="auto" w:fill="auto"/>
        <w:spacing w:line="336" w:lineRule="auto"/>
        <w:ind w:firstLine="567"/>
        <w:rPr>
          <w:b/>
          <w:sz w:val="28"/>
          <w:szCs w:val="28"/>
        </w:rPr>
      </w:pPr>
      <w:bookmarkStart w:id="7" w:name="bookmark18"/>
      <w:r w:rsidRPr="001F69C6">
        <w:rPr>
          <w:b/>
          <w:sz w:val="28"/>
          <w:szCs w:val="28"/>
        </w:rPr>
        <w:t>ВНЕСЕНИЕ ИЗМЕНЕНИЙ</w:t>
      </w:r>
      <w:bookmarkEnd w:id="7"/>
    </w:p>
    <w:p w14:paraId="03166191" w14:textId="77777777" w:rsidR="00E876DC" w:rsidRPr="001F69C6" w:rsidRDefault="00D22162" w:rsidP="00B343B8">
      <w:pPr>
        <w:pStyle w:val="1"/>
        <w:numPr>
          <w:ilvl w:val="0"/>
          <w:numId w:val="6"/>
        </w:numPr>
        <w:shd w:val="clear" w:color="auto" w:fill="auto"/>
        <w:tabs>
          <w:tab w:val="left" w:pos="1153"/>
        </w:tabs>
        <w:spacing w:after="0" w:line="336" w:lineRule="auto"/>
        <w:ind w:firstLine="567"/>
        <w:jc w:val="both"/>
      </w:pPr>
      <w:r w:rsidRPr="001F69C6">
        <w:t>Изменения в Регламент могут быть внесены по предложению любого члена ВКС. После обсуждения они принимаются открытым голосованием большинством голосов участвующих в заседании членов ВКС.</w:t>
      </w:r>
    </w:p>
    <w:p w14:paraId="0CA9B0B3" w14:textId="77777777" w:rsidR="00E876DC" w:rsidRPr="001F69C6" w:rsidRDefault="00D22162" w:rsidP="00B343B8">
      <w:pPr>
        <w:pStyle w:val="1"/>
        <w:numPr>
          <w:ilvl w:val="0"/>
          <w:numId w:val="6"/>
        </w:numPr>
        <w:shd w:val="clear" w:color="auto" w:fill="auto"/>
        <w:tabs>
          <w:tab w:val="left" w:pos="1143"/>
        </w:tabs>
        <w:spacing w:after="0" w:line="336" w:lineRule="auto"/>
        <w:ind w:firstLine="567"/>
        <w:jc w:val="both"/>
      </w:pPr>
      <w:r w:rsidRPr="001F69C6">
        <w:t>Регламент вступает в силу после его одобрения открытым голосованием в ходе заседания ВКС.</w:t>
      </w:r>
    </w:p>
    <w:sectPr w:rsidR="00E876DC" w:rsidRPr="001F69C6" w:rsidSect="00D22162">
      <w:headerReference w:type="default" r:id="rId7"/>
      <w:pgSz w:w="11905" w:h="16837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1C85E" w14:textId="77777777" w:rsidR="002B1AEC" w:rsidRDefault="002B1AEC">
      <w:r>
        <w:separator/>
      </w:r>
    </w:p>
  </w:endnote>
  <w:endnote w:type="continuationSeparator" w:id="0">
    <w:p w14:paraId="7EBF1C36" w14:textId="77777777" w:rsidR="002B1AEC" w:rsidRDefault="002B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EB4EC" w14:textId="77777777" w:rsidR="002B1AEC" w:rsidRDefault="002B1AEC"/>
  </w:footnote>
  <w:footnote w:type="continuationSeparator" w:id="0">
    <w:p w14:paraId="06A21FBF" w14:textId="77777777" w:rsidR="002B1AEC" w:rsidRDefault="002B1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60FC2" w14:textId="77777777" w:rsidR="00EB1A0A" w:rsidRDefault="00EB1A0A" w:rsidP="00D87AA9">
    <w:pPr>
      <w:pStyle w:val="a6"/>
      <w:framePr w:w="12085" w:h="168" w:wrap="none" w:vAnchor="text" w:hAnchor="page" w:x="-89" w:y="579"/>
      <w:shd w:val="clear" w:color="auto" w:fill="auto"/>
      <w:ind w:left="10901"/>
    </w:pPr>
    <w:r>
      <w:fldChar w:fldCharType="begin"/>
    </w:r>
    <w:r>
      <w:instrText xml:space="preserve"> PAGE \* MERGEFORMAT </w:instrText>
    </w:r>
    <w:r>
      <w:fldChar w:fldCharType="separate"/>
    </w:r>
    <w:r w:rsidR="00D87AA9" w:rsidRPr="00D87AA9">
      <w:rPr>
        <w:rStyle w:val="125pt"/>
        <w:noProof/>
      </w:rPr>
      <w:t>1</w:t>
    </w:r>
    <w:r>
      <w:rPr>
        <w:rStyle w:val="125p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D164F"/>
    <w:multiLevelType w:val="multilevel"/>
    <w:tmpl w:val="2F125596"/>
    <w:lvl w:ilvl="0">
      <w:start w:val="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F0D9D"/>
    <w:multiLevelType w:val="multilevel"/>
    <w:tmpl w:val="DDC09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4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701F5B"/>
    <w:multiLevelType w:val="multilevel"/>
    <w:tmpl w:val="4718C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4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F947AD"/>
    <w:multiLevelType w:val="multilevel"/>
    <w:tmpl w:val="E30286DE"/>
    <w:lvl w:ilvl="0">
      <w:start w:val="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8A52BB"/>
    <w:multiLevelType w:val="multilevel"/>
    <w:tmpl w:val="08E45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C474C1"/>
    <w:multiLevelType w:val="multilevel"/>
    <w:tmpl w:val="D3D641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DC"/>
    <w:rsid w:val="001F69C6"/>
    <w:rsid w:val="002B1AEC"/>
    <w:rsid w:val="003A654D"/>
    <w:rsid w:val="0062447E"/>
    <w:rsid w:val="00773D3F"/>
    <w:rsid w:val="00805AA5"/>
    <w:rsid w:val="00B343B8"/>
    <w:rsid w:val="00D22162"/>
    <w:rsid w:val="00D85774"/>
    <w:rsid w:val="00D87AA9"/>
    <w:rsid w:val="00E876DC"/>
    <w:rsid w:val="00EB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3EFC"/>
  <w15:docId w15:val="{078E56EB-32DA-480B-B307-E2DA65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23">
    <w:name w:val="Подпись к картинке (2)_"/>
    <w:basedOn w:val="a0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pt0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31pt1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780" w:line="0" w:lineRule="atLeast"/>
      <w:ind w:firstLine="760"/>
      <w:jc w:val="both"/>
    </w:pPr>
    <w:rPr>
      <w:rFonts w:ascii="Tahoma" w:eastAsia="Tahoma" w:hAnsi="Tahoma" w:cs="Tahoma"/>
      <w:sz w:val="23"/>
      <w:szCs w:val="23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470" w:lineRule="exact"/>
      <w:ind w:firstLine="700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470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269" w:lineRule="exact"/>
      <w:ind w:firstLine="160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780" w:line="0" w:lineRule="atLeast"/>
      <w:ind w:firstLine="780"/>
      <w:jc w:val="both"/>
    </w:pPr>
    <w:rPr>
      <w:rFonts w:ascii="Tahoma" w:eastAsia="Tahoma" w:hAnsi="Tahoma" w:cs="Tahoma"/>
      <w:sz w:val="23"/>
      <w:szCs w:val="23"/>
      <w:lang w:val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80" w:line="31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F69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9C6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1F69C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87A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87AA9"/>
    <w:rPr>
      <w:color w:val="000000"/>
    </w:rPr>
  </w:style>
  <w:style w:type="paragraph" w:styleId="ae">
    <w:name w:val="footer"/>
    <w:basedOn w:val="a"/>
    <w:link w:val="af"/>
    <w:uiPriority w:val="99"/>
    <w:unhideWhenUsed/>
    <w:rsid w:val="00D87A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87A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Козак</dc:creator>
  <cp:lastModifiedBy>User</cp:lastModifiedBy>
  <cp:revision>2</cp:revision>
  <dcterms:created xsi:type="dcterms:W3CDTF">2026-01-30T10:57:00Z</dcterms:created>
  <dcterms:modified xsi:type="dcterms:W3CDTF">2026-01-30T10:57:00Z</dcterms:modified>
</cp:coreProperties>
</file>